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F95D8" w14:textId="77777777" w:rsidR="008C7A5F" w:rsidRDefault="008C7A5F" w:rsidP="008C7A5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4"/>
        </w:rPr>
      </w:pPr>
    </w:p>
    <w:p w14:paraId="0B138E57" w14:textId="0D369284" w:rsidR="008C7A5F" w:rsidRPr="00077ED8" w:rsidRDefault="008C7A5F" w:rsidP="008C7A5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4"/>
        </w:rPr>
      </w:pPr>
      <w:r w:rsidRPr="00077ED8">
        <w:rPr>
          <w:rFonts w:ascii="Times New Roman" w:eastAsia="Times New Roman" w:hAnsi="Times New Roman" w:cs="Times New Roman"/>
          <w:b/>
          <w:bCs/>
          <w:sz w:val="32"/>
          <w:szCs w:val="24"/>
        </w:rPr>
        <w:t>OFFICIAL NOTICE</w:t>
      </w:r>
    </w:p>
    <w:p w14:paraId="08484646" w14:textId="77777777" w:rsidR="008C7A5F" w:rsidRDefault="008C7A5F" w:rsidP="008C7A5F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</w:rPr>
      </w:pPr>
    </w:p>
    <w:p w14:paraId="57BC946A" w14:textId="77777777" w:rsidR="008C7A5F" w:rsidRDefault="008C7A5F" w:rsidP="008C7A5F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</w:rPr>
      </w:pPr>
    </w:p>
    <w:p w14:paraId="78968E0E" w14:textId="77777777" w:rsidR="008C7A5F" w:rsidRPr="00077ED8" w:rsidRDefault="008C7A5F" w:rsidP="008C7A5F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</w:rPr>
      </w:pPr>
    </w:p>
    <w:p w14:paraId="42D4B056" w14:textId="77777777" w:rsidR="008C7A5F" w:rsidRPr="00077ED8" w:rsidRDefault="008C7A5F" w:rsidP="008C7A5F">
      <w:pPr>
        <w:keepNext/>
        <w:spacing w:after="0" w:line="240" w:lineRule="auto"/>
        <w:outlineLvl w:val="2"/>
        <w:rPr>
          <w:rFonts w:ascii="Times New Roman" w:eastAsia="Arial Unicode MS" w:hAnsi="Times New Roman" w:cs="Times New Roman"/>
          <w:b/>
          <w:bCs/>
          <w:color w:val="FF0000"/>
          <w:sz w:val="154"/>
          <w:szCs w:val="24"/>
        </w:rPr>
      </w:pPr>
      <w:r w:rsidRPr="00077ED8">
        <w:rPr>
          <w:rFonts w:ascii="Times New Roman" w:eastAsia="Arial Unicode MS" w:hAnsi="Times New Roman" w:cs="Times New Roman"/>
          <w:b/>
          <w:bCs/>
          <w:color w:val="FF0000"/>
          <w:sz w:val="154"/>
          <w:szCs w:val="24"/>
        </w:rPr>
        <w:t>ATTENTION</w:t>
      </w:r>
    </w:p>
    <w:p w14:paraId="747DB9D1" w14:textId="77777777" w:rsidR="008C7A5F" w:rsidRPr="00077ED8" w:rsidRDefault="008C7A5F" w:rsidP="008C7A5F">
      <w:pPr>
        <w:widowControl w:val="0"/>
        <w:spacing w:after="0" w:line="240" w:lineRule="auto"/>
        <w:jc w:val="both"/>
        <w:rPr>
          <w:rFonts w:ascii="Times" w:eastAsia="Times New Roman" w:hAnsi="Times" w:cs="Times New Roman"/>
          <w:snapToGrid w:val="0"/>
          <w:szCs w:val="20"/>
        </w:rPr>
      </w:pPr>
    </w:p>
    <w:p w14:paraId="164E7A51" w14:textId="77777777" w:rsidR="008C7A5F" w:rsidRPr="00077ED8" w:rsidRDefault="008C7A5F" w:rsidP="008C7A5F">
      <w:pPr>
        <w:widowControl w:val="0"/>
        <w:spacing w:after="0" w:line="240" w:lineRule="auto"/>
        <w:jc w:val="both"/>
        <w:rPr>
          <w:rFonts w:ascii="Times" w:eastAsia="Times New Roman" w:hAnsi="Times" w:cs="Times New Roman"/>
          <w:snapToGrid w:val="0"/>
          <w:szCs w:val="20"/>
        </w:rPr>
      </w:pPr>
    </w:p>
    <w:p w14:paraId="5BB744C6" w14:textId="77777777" w:rsidR="008C7A5F" w:rsidRPr="00077ED8" w:rsidRDefault="008C7A5F" w:rsidP="008C7A5F">
      <w:pPr>
        <w:widowControl w:val="0"/>
        <w:spacing w:after="0" w:line="240" w:lineRule="auto"/>
        <w:jc w:val="both"/>
        <w:rPr>
          <w:rFonts w:ascii="Times" w:eastAsia="Times New Roman" w:hAnsi="Times" w:cs="Times New Roman"/>
          <w:snapToGrid w:val="0"/>
          <w:szCs w:val="20"/>
        </w:rPr>
      </w:pPr>
    </w:p>
    <w:p w14:paraId="20D6477C" w14:textId="09AE76AA" w:rsidR="008C7A5F" w:rsidRPr="00077ED8" w:rsidRDefault="008C7A5F" w:rsidP="008C7A5F">
      <w:pPr>
        <w:widowControl w:val="0"/>
        <w:spacing w:after="0" w:line="240" w:lineRule="auto"/>
        <w:jc w:val="both"/>
        <w:rPr>
          <w:rFonts w:ascii="Times" w:eastAsia="Times New Roman" w:hAnsi="Times" w:cs="Times New Roman"/>
          <w:snapToGrid w:val="0"/>
          <w:szCs w:val="20"/>
        </w:rPr>
      </w:pPr>
      <w:r w:rsidRPr="00077ED8">
        <w:rPr>
          <w:rFonts w:ascii="Times" w:eastAsia="Times New Roman" w:hAnsi="Times" w:cs="Times New Roman"/>
          <w:snapToGrid w:val="0"/>
          <w:szCs w:val="20"/>
        </w:rPr>
        <w:t xml:space="preserve">NOTICE IS HEREBY GIVEN THAT THE SALT WATERS OF THE STATE OF GEORGIA FROM THE GEORGIA-SOUTH CAROLINA STATE BOUNDARY LINE IN THE VICINITY OF THE SAVANNAH RIVER NAVIGATIONAL CHANNEL SOUTH TO THE GEORGIA-FLORIDA BOUNDARY WILL BE </w:t>
      </w:r>
      <w:r w:rsidR="000B52CF" w:rsidRPr="000B52CF">
        <w:rPr>
          <w:rFonts w:ascii="Times" w:eastAsia="Times New Roman" w:hAnsi="Times" w:cs="Times New Roman"/>
          <w:b/>
          <w:bCs/>
          <w:snapToGrid w:val="0"/>
          <w:szCs w:val="20"/>
        </w:rPr>
        <w:t>REOPENED</w:t>
      </w:r>
      <w:r w:rsidRPr="00077ED8">
        <w:rPr>
          <w:rFonts w:ascii="Times" w:eastAsia="Times New Roman" w:hAnsi="Times" w:cs="Times New Roman"/>
          <w:snapToGrid w:val="0"/>
          <w:szCs w:val="20"/>
        </w:rPr>
        <w:t xml:space="preserve"> TO COMMERCIAL AND RECREATIONAL OYSTER HARVEST FOR HUMAN CONSUMPTION </w:t>
      </w:r>
      <w:r w:rsidRPr="00077ED8">
        <w:rPr>
          <w:rFonts w:ascii="Times" w:eastAsia="Times New Roman" w:hAnsi="Times" w:cs="Times New Roman"/>
          <w:b/>
          <w:bCs/>
          <w:snapToGrid w:val="0"/>
          <w:szCs w:val="20"/>
        </w:rPr>
        <w:t xml:space="preserve">EFFECTIVE 6:00 A.M., </w:t>
      </w:r>
      <w:r w:rsidR="00453932">
        <w:rPr>
          <w:rFonts w:ascii="Times" w:eastAsia="Times New Roman" w:hAnsi="Times" w:cs="Times New Roman"/>
          <w:b/>
          <w:bCs/>
          <w:snapToGrid w:val="0"/>
          <w:szCs w:val="20"/>
        </w:rPr>
        <w:t>THURSDAY</w:t>
      </w:r>
      <w:r w:rsidRPr="00077ED8">
        <w:rPr>
          <w:rFonts w:ascii="Times" w:eastAsia="Times New Roman" w:hAnsi="Times" w:cs="Times New Roman"/>
          <w:b/>
          <w:bCs/>
          <w:snapToGrid w:val="0"/>
          <w:szCs w:val="20"/>
        </w:rPr>
        <w:t xml:space="preserve">, </w:t>
      </w:r>
      <w:r>
        <w:rPr>
          <w:rFonts w:ascii="Times" w:eastAsia="Times New Roman" w:hAnsi="Times" w:cs="Times New Roman"/>
          <w:b/>
          <w:bCs/>
          <w:snapToGrid w:val="0"/>
          <w:szCs w:val="20"/>
        </w:rPr>
        <w:t>OCTOBER</w:t>
      </w:r>
      <w:r w:rsidRPr="00077ED8">
        <w:rPr>
          <w:rFonts w:ascii="Times" w:eastAsia="Times New Roman" w:hAnsi="Times" w:cs="Times New Roman"/>
          <w:b/>
          <w:bCs/>
          <w:snapToGrid w:val="0"/>
          <w:szCs w:val="20"/>
        </w:rPr>
        <w:t xml:space="preserve"> </w:t>
      </w:r>
      <w:r w:rsidR="002221B9">
        <w:rPr>
          <w:rFonts w:ascii="Times" w:eastAsia="Times New Roman" w:hAnsi="Times" w:cs="Times New Roman"/>
          <w:b/>
          <w:bCs/>
          <w:snapToGrid w:val="0"/>
          <w:szCs w:val="20"/>
        </w:rPr>
        <w:t>8</w:t>
      </w:r>
      <w:r w:rsidRPr="00077ED8">
        <w:rPr>
          <w:rFonts w:ascii="Times" w:eastAsia="Times New Roman" w:hAnsi="Times" w:cs="Times New Roman"/>
          <w:b/>
          <w:bCs/>
          <w:snapToGrid w:val="0"/>
          <w:szCs w:val="20"/>
        </w:rPr>
        <w:t>, 20</w:t>
      </w:r>
      <w:r w:rsidR="00453932">
        <w:rPr>
          <w:rFonts w:ascii="Times" w:eastAsia="Times New Roman" w:hAnsi="Times" w:cs="Times New Roman"/>
          <w:b/>
          <w:bCs/>
          <w:snapToGrid w:val="0"/>
          <w:szCs w:val="20"/>
        </w:rPr>
        <w:t>26</w:t>
      </w:r>
      <w:r w:rsidRPr="00077ED8">
        <w:rPr>
          <w:rFonts w:ascii="Times" w:eastAsia="Times New Roman" w:hAnsi="Times" w:cs="Times New Roman"/>
          <w:b/>
          <w:bCs/>
          <w:snapToGrid w:val="0"/>
          <w:szCs w:val="20"/>
        </w:rPr>
        <w:t>.</w:t>
      </w:r>
    </w:p>
    <w:p w14:paraId="57811492" w14:textId="77777777" w:rsidR="008C7A5F" w:rsidRPr="00077ED8" w:rsidRDefault="008C7A5F" w:rsidP="008C7A5F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</w:rPr>
      </w:pPr>
    </w:p>
    <w:p w14:paraId="0DFF0B8B" w14:textId="77777777" w:rsidR="008C7A5F" w:rsidRPr="00077ED8" w:rsidRDefault="008C7A5F" w:rsidP="008C7A5F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</w:rPr>
      </w:pPr>
    </w:p>
    <w:p w14:paraId="0C6A998F" w14:textId="77777777" w:rsidR="008C7A5F" w:rsidRPr="00077ED8" w:rsidRDefault="008C7A5F" w:rsidP="008C7A5F">
      <w:pPr>
        <w:spacing w:after="0" w:line="240" w:lineRule="auto"/>
        <w:jc w:val="both"/>
        <w:rPr>
          <w:rFonts w:ascii="Times" w:eastAsia="Times New Roman" w:hAnsi="Times" w:cs="Times"/>
          <w:szCs w:val="24"/>
        </w:rPr>
      </w:pPr>
    </w:p>
    <w:p w14:paraId="7091B00E" w14:textId="41D97876" w:rsidR="008C7A5F" w:rsidRPr="00077ED8" w:rsidRDefault="008C7A5F" w:rsidP="008C7A5F">
      <w:pPr>
        <w:spacing w:after="0" w:line="240" w:lineRule="auto"/>
        <w:jc w:val="both"/>
        <w:rPr>
          <w:rFonts w:ascii="Times" w:eastAsia="Times New Roman" w:hAnsi="Times" w:cs="Times"/>
          <w:b/>
          <w:szCs w:val="24"/>
        </w:rPr>
      </w:pPr>
      <w:r w:rsidRPr="00077ED8">
        <w:rPr>
          <w:rFonts w:ascii="Times" w:eastAsia="Times New Roman" w:hAnsi="Times" w:cs="Times"/>
          <w:szCs w:val="24"/>
        </w:rPr>
        <w:t>THIS ACTION IS TAKEN IN ACCORDANCE WITH O.C.G.A. SECTIONS 27-4-195 AND 27-4-197(a) AND THE ADMINISTRATIVE ORDER OF THE COMMISSIONER OF NATURAL RESOURCES DATED</w:t>
      </w:r>
      <w:r>
        <w:rPr>
          <w:rFonts w:ascii="Times" w:eastAsia="Times New Roman" w:hAnsi="Times" w:cs="Times"/>
          <w:szCs w:val="24"/>
        </w:rPr>
        <w:t xml:space="preserve"> </w:t>
      </w:r>
      <w:r w:rsidR="002221B9" w:rsidRPr="002221B9">
        <w:rPr>
          <w:rFonts w:ascii="Times" w:eastAsia="Times New Roman" w:hAnsi="Times" w:cs="Times"/>
          <w:b/>
          <w:bCs/>
          <w:szCs w:val="24"/>
        </w:rPr>
        <w:t xml:space="preserve">OCTOBER </w:t>
      </w:r>
      <w:r w:rsidR="002221B9">
        <w:rPr>
          <w:rFonts w:ascii="Times" w:eastAsia="Times New Roman" w:hAnsi="Times" w:cs="Times"/>
          <w:szCs w:val="24"/>
        </w:rPr>
        <w:t xml:space="preserve">  </w:t>
      </w:r>
      <w:r w:rsidR="000835E8">
        <w:rPr>
          <w:rFonts w:ascii="Times" w:eastAsia="Times New Roman" w:hAnsi="Times" w:cs="Times"/>
          <w:szCs w:val="24"/>
        </w:rPr>
        <w:t>6</w:t>
      </w:r>
      <w:r w:rsidR="002221B9">
        <w:rPr>
          <w:rFonts w:ascii="Times" w:eastAsia="Times New Roman" w:hAnsi="Times" w:cs="Times"/>
          <w:szCs w:val="24"/>
        </w:rPr>
        <w:t xml:space="preserve"> </w:t>
      </w:r>
      <w:r w:rsidRPr="003E126D">
        <w:rPr>
          <w:rFonts w:ascii="Times" w:eastAsia="Times New Roman" w:hAnsi="Times" w:cs="Times"/>
          <w:b/>
          <w:szCs w:val="24"/>
        </w:rPr>
        <w:t>, 20</w:t>
      </w:r>
      <w:r w:rsidR="00453932">
        <w:rPr>
          <w:rFonts w:ascii="Times" w:eastAsia="Times New Roman" w:hAnsi="Times" w:cs="Times"/>
          <w:b/>
          <w:szCs w:val="24"/>
        </w:rPr>
        <w:t>26</w:t>
      </w:r>
      <w:r w:rsidRPr="00077ED8">
        <w:rPr>
          <w:rFonts w:ascii="Times" w:eastAsia="Times New Roman" w:hAnsi="Times" w:cs="Times"/>
          <w:b/>
          <w:szCs w:val="24"/>
        </w:rPr>
        <w:t>.</w:t>
      </w:r>
    </w:p>
    <w:p w14:paraId="201BF044" w14:textId="77777777" w:rsidR="008C7A5F" w:rsidRPr="00077ED8" w:rsidRDefault="008C7A5F" w:rsidP="008C7A5F">
      <w:pPr>
        <w:spacing w:after="0" w:line="240" w:lineRule="auto"/>
        <w:jc w:val="both"/>
        <w:rPr>
          <w:rFonts w:ascii="Times" w:eastAsia="Times New Roman" w:hAnsi="Times" w:cs="Times"/>
          <w:b/>
          <w:color w:val="FF0000"/>
          <w:szCs w:val="24"/>
        </w:rPr>
      </w:pPr>
      <w:r w:rsidRPr="00077ED8">
        <w:rPr>
          <w:rFonts w:ascii="Times" w:eastAsia="Times New Roman" w:hAnsi="Times" w:cs="Times"/>
          <w:b/>
          <w:color w:val="FF0000"/>
          <w:szCs w:val="24"/>
        </w:rPr>
        <w:t xml:space="preserve"> </w:t>
      </w:r>
    </w:p>
    <w:p w14:paraId="6ADD18D2" w14:textId="77777777" w:rsidR="008C7A5F" w:rsidRPr="00077ED8" w:rsidRDefault="008C7A5F" w:rsidP="008C7A5F">
      <w:pPr>
        <w:spacing w:after="0" w:line="240" w:lineRule="auto"/>
        <w:ind w:firstLine="2160"/>
        <w:jc w:val="both"/>
        <w:outlineLvl w:val="0"/>
        <w:rPr>
          <w:rFonts w:ascii="Times New Roman" w:eastAsia="Times New Roman" w:hAnsi="Times New Roman" w:cs="Times New Roman"/>
          <w:szCs w:val="24"/>
        </w:rPr>
      </w:pPr>
    </w:p>
    <w:p w14:paraId="3F0E325D" w14:textId="77777777" w:rsidR="008C7A5F" w:rsidRPr="00077ED8" w:rsidRDefault="008C7A5F" w:rsidP="008C7A5F">
      <w:pPr>
        <w:spacing w:after="0" w:line="240" w:lineRule="auto"/>
        <w:ind w:firstLine="2160"/>
        <w:jc w:val="both"/>
        <w:outlineLvl w:val="0"/>
        <w:rPr>
          <w:rFonts w:ascii="Times New Roman" w:eastAsia="Times New Roman" w:hAnsi="Times New Roman" w:cs="Times New Roman"/>
          <w:szCs w:val="24"/>
        </w:rPr>
      </w:pPr>
    </w:p>
    <w:p w14:paraId="1EAF0037" w14:textId="28B990C0" w:rsidR="008C7A5F" w:rsidRPr="00077ED8" w:rsidRDefault="004262DA" w:rsidP="008C7A5F">
      <w:pPr>
        <w:spacing w:after="0" w:line="240" w:lineRule="auto"/>
        <w:ind w:firstLine="2160"/>
        <w:jc w:val="both"/>
        <w:outlineLvl w:val="0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WALTER RABON</w:t>
      </w:r>
      <w:r w:rsidR="008C7A5F" w:rsidRPr="00077ED8">
        <w:rPr>
          <w:rFonts w:ascii="Times New Roman" w:eastAsia="Times New Roman" w:hAnsi="Times New Roman" w:cs="Times New Roman"/>
          <w:szCs w:val="24"/>
        </w:rPr>
        <w:t>, COMMISSIONER</w:t>
      </w:r>
    </w:p>
    <w:p w14:paraId="3AA7FD12" w14:textId="77777777" w:rsidR="008C7A5F" w:rsidRDefault="008C7A5F" w:rsidP="008C7A5F">
      <w:pPr>
        <w:spacing w:after="0" w:line="240" w:lineRule="auto"/>
        <w:ind w:firstLine="2160"/>
        <w:jc w:val="both"/>
        <w:outlineLvl w:val="0"/>
        <w:rPr>
          <w:rFonts w:ascii="Times New Roman" w:eastAsia="Times New Roman" w:hAnsi="Times New Roman" w:cs="Times New Roman"/>
          <w:szCs w:val="24"/>
        </w:rPr>
      </w:pPr>
      <w:r w:rsidRPr="00077ED8">
        <w:rPr>
          <w:rFonts w:ascii="Times New Roman" w:eastAsia="Times New Roman" w:hAnsi="Times New Roman" w:cs="Times New Roman"/>
          <w:szCs w:val="24"/>
        </w:rPr>
        <w:t>GEORGIA DEPARTMENT OF NATURAL RESOURCES</w:t>
      </w:r>
    </w:p>
    <w:p w14:paraId="59A47321" w14:textId="77777777" w:rsidR="008C7A5F" w:rsidRPr="00077ED8" w:rsidRDefault="008C7A5F" w:rsidP="008C7A5F">
      <w:pPr>
        <w:spacing w:after="0" w:line="240" w:lineRule="auto"/>
        <w:ind w:firstLine="2160"/>
        <w:jc w:val="both"/>
        <w:outlineLvl w:val="0"/>
        <w:rPr>
          <w:rFonts w:ascii="Times New Roman" w:eastAsia="Times New Roman" w:hAnsi="Times New Roman" w:cs="Times New Roman"/>
          <w:szCs w:val="24"/>
        </w:rPr>
      </w:pPr>
    </w:p>
    <w:p w14:paraId="14E19FCB" w14:textId="77777777" w:rsidR="008C7A5F" w:rsidRPr="00077ED8" w:rsidRDefault="008C7A5F" w:rsidP="008C7A5F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</w:rPr>
      </w:pPr>
    </w:p>
    <w:p w14:paraId="2EBBEA51" w14:textId="77777777" w:rsidR="008C7A5F" w:rsidRPr="00077ED8" w:rsidRDefault="008C7A5F" w:rsidP="008C7A5F">
      <w:pPr>
        <w:spacing w:after="0" w:line="240" w:lineRule="auto"/>
        <w:ind w:left="2160"/>
        <w:outlineLvl w:val="0"/>
        <w:rPr>
          <w:rFonts w:ascii="Times New Roman" w:eastAsia="Times New Roman" w:hAnsi="Times New Roman" w:cs="Times New Roman"/>
          <w:szCs w:val="24"/>
        </w:rPr>
      </w:pPr>
    </w:p>
    <w:p w14:paraId="7A18E869" w14:textId="05461DFB" w:rsidR="008C7A5F" w:rsidRDefault="008C7A5F" w:rsidP="008C7A5F">
      <w:pPr>
        <w:spacing w:after="0" w:line="240" w:lineRule="auto"/>
        <w:ind w:left="2160"/>
        <w:outlineLvl w:val="0"/>
        <w:rPr>
          <w:rFonts w:ascii="Times New Roman" w:eastAsia="Times New Roman" w:hAnsi="Times New Roman" w:cs="Times New Roman"/>
          <w:szCs w:val="24"/>
          <w:u w:val="single"/>
        </w:rPr>
      </w:pPr>
      <w:r w:rsidRPr="00077ED8">
        <w:rPr>
          <w:rFonts w:ascii="Times New Roman" w:eastAsia="Times New Roman" w:hAnsi="Times New Roman" w:cs="Times New Roman"/>
          <w:szCs w:val="24"/>
        </w:rPr>
        <w:t>BY:</w:t>
      </w:r>
      <w:r w:rsidRPr="00077ED8">
        <w:rPr>
          <w:rFonts w:ascii="Times New Roman" w:eastAsia="Times New Roman" w:hAnsi="Times New Roman" w:cs="Times New Roman"/>
          <w:szCs w:val="24"/>
        </w:rPr>
        <w:tab/>
      </w:r>
      <w:r w:rsidR="00E17C41">
        <w:rPr>
          <w:rFonts w:ascii="Times New Roman" w:eastAsia="Times New Roman" w:hAnsi="Times New Roman" w:cs="Times New Roman"/>
          <w:noProof/>
          <w:szCs w:val="24"/>
          <w:u w:val="single"/>
          <w14:ligatures w14:val="standardContextual"/>
        </w:rPr>
        <w:drawing>
          <wp:inline distT="0" distB="0" distL="0" distR="0" wp14:anchorId="6DF8D024" wp14:editId="5F584272">
            <wp:extent cx="1310687" cy="457200"/>
            <wp:effectExtent l="0" t="0" r="3810" b="0"/>
            <wp:docPr id="7543350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335031" name="Picture 75433503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0687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77ED8">
        <w:rPr>
          <w:rFonts w:ascii="Times New Roman" w:eastAsia="Times New Roman" w:hAnsi="Times New Roman" w:cs="Times New Roman"/>
          <w:szCs w:val="24"/>
          <w:u w:val="single"/>
        </w:rPr>
        <w:tab/>
      </w:r>
      <w:r w:rsidRPr="00077ED8">
        <w:rPr>
          <w:rFonts w:ascii="Times New Roman" w:eastAsia="Times New Roman" w:hAnsi="Times New Roman" w:cs="Times New Roman"/>
          <w:szCs w:val="24"/>
          <w:u w:val="single"/>
        </w:rPr>
        <w:tab/>
      </w:r>
      <w:r w:rsidRPr="00077ED8">
        <w:rPr>
          <w:rFonts w:ascii="Times New Roman" w:eastAsia="Times New Roman" w:hAnsi="Times New Roman" w:cs="Times New Roman"/>
          <w:szCs w:val="24"/>
          <w:u w:val="single"/>
        </w:rPr>
        <w:tab/>
      </w:r>
      <w:r w:rsidRPr="00077ED8">
        <w:rPr>
          <w:rFonts w:ascii="Times New Roman" w:eastAsia="Times New Roman" w:hAnsi="Times New Roman" w:cs="Times New Roman"/>
          <w:szCs w:val="24"/>
          <w:u w:val="single"/>
        </w:rPr>
        <w:tab/>
      </w:r>
      <w:r w:rsidRPr="00077ED8">
        <w:rPr>
          <w:rFonts w:ascii="Times New Roman" w:eastAsia="Times New Roman" w:hAnsi="Times New Roman" w:cs="Times New Roman"/>
          <w:szCs w:val="24"/>
          <w:u w:val="single"/>
        </w:rPr>
        <w:tab/>
      </w:r>
      <w:r w:rsidRPr="00077ED8">
        <w:rPr>
          <w:rFonts w:ascii="Times New Roman" w:eastAsia="Times New Roman" w:hAnsi="Times New Roman" w:cs="Times New Roman"/>
          <w:szCs w:val="24"/>
          <w:u w:val="single"/>
        </w:rPr>
        <w:tab/>
      </w:r>
      <w:r w:rsidRPr="00077ED8">
        <w:rPr>
          <w:rFonts w:ascii="Times New Roman" w:eastAsia="Times New Roman" w:hAnsi="Times New Roman" w:cs="Times New Roman"/>
          <w:szCs w:val="24"/>
          <w:u w:val="single"/>
        </w:rPr>
        <w:tab/>
      </w:r>
    </w:p>
    <w:p w14:paraId="2898ECD2" w14:textId="77777777" w:rsidR="008C7A5F" w:rsidRPr="00077ED8" w:rsidRDefault="008C7A5F" w:rsidP="008C7A5F">
      <w:pPr>
        <w:spacing w:after="0" w:line="240" w:lineRule="auto"/>
        <w:ind w:firstLine="2160"/>
        <w:jc w:val="both"/>
        <w:outlineLvl w:val="0"/>
        <w:rPr>
          <w:rFonts w:ascii="Times New Roman" w:eastAsia="Times New Roman" w:hAnsi="Times New Roman" w:cs="Times New Roman"/>
          <w:szCs w:val="24"/>
        </w:rPr>
      </w:pPr>
      <w:r w:rsidRPr="00E0201F">
        <w:rPr>
          <w:rFonts w:ascii="Times New Roman" w:eastAsia="Times New Roman" w:hAnsi="Times New Roman" w:cs="Times New Roman"/>
          <w:szCs w:val="24"/>
        </w:rPr>
        <w:tab/>
      </w:r>
      <w:r>
        <w:rPr>
          <w:rFonts w:ascii="Times New Roman" w:eastAsia="Times New Roman" w:hAnsi="Times New Roman" w:cs="Times New Roman"/>
          <w:szCs w:val="24"/>
        </w:rPr>
        <w:t>DOUG HAYMANS</w:t>
      </w:r>
      <w:r w:rsidRPr="00077ED8">
        <w:rPr>
          <w:rFonts w:ascii="Times New Roman" w:eastAsia="Times New Roman" w:hAnsi="Times New Roman" w:cs="Times New Roman"/>
          <w:szCs w:val="24"/>
        </w:rPr>
        <w:t>, DIRECTOR</w:t>
      </w:r>
    </w:p>
    <w:p w14:paraId="0DC204B1" w14:textId="77777777" w:rsidR="008C7A5F" w:rsidRPr="00077ED8" w:rsidRDefault="008C7A5F" w:rsidP="008C7A5F">
      <w:pPr>
        <w:spacing w:after="0" w:line="240" w:lineRule="auto"/>
        <w:ind w:left="720" w:firstLine="2160"/>
        <w:jc w:val="both"/>
        <w:outlineLvl w:val="0"/>
        <w:rPr>
          <w:rFonts w:ascii="Times New Roman" w:eastAsia="Times New Roman" w:hAnsi="Times New Roman" w:cs="Times New Roman"/>
          <w:szCs w:val="24"/>
        </w:rPr>
      </w:pPr>
      <w:r w:rsidRPr="00077ED8">
        <w:rPr>
          <w:rFonts w:ascii="Times New Roman" w:eastAsia="Times New Roman" w:hAnsi="Times New Roman" w:cs="Times New Roman"/>
          <w:szCs w:val="24"/>
        </w:rPr>
        <w:t>COASTAL RESOURCES DIVISION</w:t>
      </w:r>
    </w:p>
    <w:p w14:paraId="673AA9F4" w14:textId="77777777" w:rsidR="008C7A5F" w:rsidRPr="00077ED8" w:rsidRDefault="008C7A5F" w:rsidP="008C7A5F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</w:rPr>
      </w:pPr>
    </w:p>
    <w:p w14:paraId="5096E38F" w14:textId="77777777" w:rsidR="008C7A5F" w:rsidRPr="00077ED8" w:rsidRDefault="008C7A5F" w:rsidP="008C7A5F">
      <w:pPr>
        <w:spacing w:after="0" w:line="240" w:lineRule="auto"/>
        <w:ind w:left="2160"/>
        <w:outlineLvl w:val="0"/>
        <w:rPr>
          <w:rFonts w:ascii="Times New Roman" w:eastAsia="Times New Roman" w:hAnsi="Times New Roman" w:cs="Times New Roman"/>
          <w:szCs w:val="24"/>
          <w:u w:val="single"/>
        </w:rPr>
      </w:pPr>
    </w:p>
    <w:p w14:paraId="0397575F" w14:textId="77777777" w:rsidR="008A5F23" w:rsidRDefault="008A5F23" w:rsidP="008A5F23">
      <w:pPr>
        <w:pStyle w:val="Heading1"/>
        <w:rPr>
          <w:b w:val="0"/>
          <w:bCs w:val="0"/>
        </w:rPr>
      </w:pPr>
    </w:p>
    <w:sectPr w:rsidR="008A5F23" w:rsidSect="00025FCA"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6BB38" w14:textId="77777777" w:rsidR="000B0149" w:rsidRDefault="000B0149" w:rsidP="00025FCA">
      <w:pPr>
        <w:spacing w:after="0" w:line="240" w:lineRule="auto"/>
      </w:pPr>
      <w:r>
        <w:separator/>
      </w:r>
    </w:p>
  </w:endnote>
  <w:endnote w:type="continuationSeparator" w:id="0">
    <w:p w14:paraId="43BEC7CC" w14:textId="77777777" w:rsidR="000B0149" w:rsidRDefault="000B0149" w:rsidP="00025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A9BA9" w14:textId="77777777" w:rsidR="000B0149" w:rsidRDefault="000B0149" w:rsidP="00025FCA">
      <w:pPr>
        <w:spacing w:after="0" w:line="240" w:lineRule="auto"/>
      </w:pPr>
      <w:r>
        <w:separator/>
      </w:r>
    </w:p>
  </w:footnote>
  <w:footnote w:type="continuationSeparator" w:id="0">
    <w:p w14:paraId="07E8D472" w14:textId="77777777" w:rsidR="000B0149" w:rsidRDefault="000B0149" w:rsidP="00025F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CD3AF" w14:textId="21A51C51" w:rsidR="00025FCA" w:rsidRDefault="00025FCA">
    <w:pPr>
      <w:pStyle w:val="Header"/>
    </w:pPr>
    <w:r>
      <w:rPr>
        <w:noProof/>
      </w:rPr>
      <w:drawing>
        <wp:inline distT="0" distB="0" distL="0" distR="0" wp14:anchorId="563C26B7" wp14:editId="6DEA16FB">
          <wp:extent cx="5943600" cy="1371600"/>
          <wp:effectExtent l="0" t="0" r="0" b="0"/>
          <wp:docPr id="950265839" name="Picture 5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0265839" name="Picture 5" descr="A picture containing graphical user interfac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371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FCA"/>
    <w:rsid w:val="00025FCA"/>
    <w:rsid w:val="000269CD"/>
    <w:rsid w:val="000835E8"/>
    <w:rsid w:val="0008691C"/>
    <w:rsid w:val="00090627"/>
    <w:rsid w:val="000A063A"/>
    <w:rsid w:val="000B0149"/>
    <w:rsid w:val="000B52CF"/>
    <w:rsid w:val="000E5875"/>
    <w:rsid w:val="00146D36"/>
    <w:rsid w:val="00153D16"/>
    <w:rsid w:val="0017532E"/>
    <w:rsid w:val="001835A1"/>
    <w:rsid w:val="001B2D35"/>
    <w:rsid w:val="001C38F3"/>
    <w:rsid w:val="001C4A60"/>
    <w:rsid w:val="001E375C"/>
    <w:rsid w:val="001E39B5"/>
    <w:rsid w:val="001E3E20"/>
    <w:rsid w:val="001F5303"/>
    <w:rsid w:val="00207660"/>
    <w:rsid w:val="002221B9"/>
    <w:rsid w:val="00242B9C"/>
    <w:rsid w:val="002742C4"/>
    <w:rsid w:val="002B40DE"/>
    <w:rsid w:val="002E0616"/>
    <w:rsid w:val="002E2C6E"/>
    <w:rsid w:val="00311E95"/>
    <w:rsid w:val="00311F0A"/>
    <w:rsid w:val="0034753D"/>
    <w:rsid w:val="003526D3"/>
    <w:rsid w:val="00406A13"/>
    <w:rsid w:val="0041576C"/>
    <w:rsid w:val="00422A28"/>
    <w:rsid w:val="00425815"/>
    <w:rsid w:val="004262DA"/>
    <w:rsid w:val="00453932"/>
    <w:rsid w:val="00481EDA"/>
    <w:rsid w:val="004861FB"/>
    <w:rsid w:val="00520F9D"/>
    <w:rsid w:val="005366D0"/>
    <w:rsid w:val="00566121"/>
    <w:rsid w:val="00576B67"/>
    <w:rsid w:val="005846FC"/>
    <w:rsid w:val="005A0259"/>
    <w:rsid w:val="005A4D2B"/>
    <w:rsid w:val="005B3E44"/>
    <w:rsid w:val="005B66F6"/>
    <w:rsid w:val="005D2215"/>
    <w:rsid w:val="005E7459"/>
    <w:rsid w:val="005F2480"/>
    <w:rsid w:val="00604479"/>
    <w:rsid w:val="00607B24"/>
    <w:rsid w:val="00644844"/>
    <w:rsid w:val="006B6CA3"/>
    <w:rsid w:val="006D1856"/>
    <w:rsid w:val="006D2DCD"/>
    <w:rsid w:val="006F1968"/>
    <w:rsid w:val="00735024"/>
    <w:rsid w:val="00751A82"/>
    <w:rsid w:val="00753974"/>
    <w:rsid w:val="0076469B"/>
    <w:rsid w:val="00766113"/>
    <w:rsid w:val="007D1289"/>
    <w:rsid w:val="007D4D2E"/>
    <w:rsid w:val="007E6E81"/>
    <w:rsid w:val="00800B03"/>
    <w:rsid w:val="00833C76"/>
    <w:rsid w:val="008473D5"/>
    <w:rsid w:val="008971BB"/>
    <w:rsid w:val="008A1868"/>
    <w:rsid w:val="008A5F23"/>
    <w:rsid w:val="008C7A5F"/>
    <w:rsid w:val="008F5542"/>
    <w:rsid w:val="00906A61"/>
    <w:rsid w:val="00916C52"/>
    <w:rsid w:val="00936134"/>
    <w:rsid w:val="0098169B"/>
    <w:rsid w:val="009A28C9"/>
    <w:rsid w:val="009F6224"/>
    <w:rsid w:val="00A5149F"/>
    <w:rsid w:val="00A52798"/>
    <w:rsid w:val="00A620C1"/>
    <w:rsid w:val="00AB7791"/>
    <w:rsid w:val="00B73C26"/>
    <w:rsid w:val="00BA29DC"/>
    <w:rsid w:val="00C01FC1"/>
    <w:rsid w:val="00C65766"/>
    <w:rsid w:val="00C928BB"/>
    <w:rsid w:val="00CD5273"/>
    <w:rsid w:val="00CE2AE4"/>
    <w:rsid w:val="00CE7D5C"/>
    <w:rsid w:val="00CF17BA"/>
    <w:rsid w:val="00D005C0"/>
    <w:rsid w:val="00D73A91"/>
    <w:rsid w:val="00DA22DF"/>
    <w:rsid w:val="00DA4CEC"/>
    <w:rsid w:val="00DB4288"/>
    <w:rsid w:val="00DB5D34"/>
    <w:rsid w:val="00DD7777"/>
    <w:rsid w:val="00DE7F54"/>
    <w:rsid w:val="00E04789"/>
    <w:rsid w:val="00E17C41"/>
    <w:rsid w:val="00E3140B"/>
    <w:rsid w:val="00E66A90"/>
    <w:rsid w:val="00E779D5"/>
    <w:rsid w:val="00E80A16"/>
    <w:rsid w:val="00E82E94"/>
    <w:rsid w:val="00E841A1"/>
    <w:rsid w:val="00E93CBA"/>
    <w:rsid w:val="00EB17F1"/>
    <w:rsid w:val="00EB63D4"/>
    <w:rsid w:val="00F12732"/>
    <w:rsid w:val="00F130A3"/>
    <w:rsid w:val="00F44A78"/>
    <w:rsid w:val="00F5213D"/>
    <w:rsid w:val="00FA5F58"/>
    <w:rsid w:val="00FB05B1"/>
    <w:rsid w:val="00FB4DC4"/>
    <w:rsid w:val="00FF4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F148AE"/>
  <w15:chartTrackingRefBased/>
  <w15:docId w15:val="{F54F25A4-45A8-4D85-AAD0-3B321F22C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4CEC"/>
    <w:pPr>
      <w:spacing w:line="25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DA4CEC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5FCA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25FCA"/>
  </w:style>
  <w:style w:type="paragraph" w:styleId="Footer">
    <w:name w:val="footer"/>
    <w:basedOn w:val="Normal"/>
    <w:link w:val="FooterChar"/>
    <w:uiPriority w:val="99"/>
    <w:unhideWhenUsed/>
    <w:rsid w:val="00025FCA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25FCA"/>
  </w:style>
  <w:style w:type="character" w:customStyle="1" w:styleId="Heading1Char">
    <w:name w:val="Heading 1 Char"/>
    <w:basedOn w:val="DefaultParagraphFont"/>
    <w:link w:val="Heading1"/>
    <w:rsid w:val="00DA4CEC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styleId="BodyText2">
    <w:name w:val="Body Text 2"/>
    <w:basedOn w:val="Normal"/>
    <w:link w:val="BodyText2Char"/>
    <w:semiHidden/>
    <w:unhideWhenUsed/>
    <w:rsid w:val="00DA4CEC"/>
    <w:pPr>
      <w:widowControl w:val="0"/>
      <w:snapToGrid w:val="0"/>
      <w:spacing w:after="0" w:line="240" w:lineRule="auto"/>
      <w:jc w:val="both"/>
    </w:pPr>
    <w:rPr>
      <w:rFonts w:ascii="Times" w:eastAsia="Times New Roman" w:hAnsi="Times" w:cs="Times New Roman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DA4CEC"/>
    <w:rPr>
      <w:rFonts w:ascii="Times" w:eastAsia="Times New Roman" w:hAnsi="Times" w:cs="Times New Roman"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51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584500-D9C4-472F-A9B7-5EF912CE727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12da10d-071b-4b94-8abc-9ec4044d1516}" enabled="0" method="" siteId="{512da10d-071b-4b94-8abc-9ec4044d151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Georgia</Company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Jones, Tyler</dc:creator>
  <cp:keywords/>
  <dc:description/>
  <cp:lastModifiedBy>Guadagnoli, Dom</cp:lastModifiedBy>
  <cp:revision>4</cp:revision>
  <cp:lastPrinted>2025-05-15T20:24:00Z</cp:lastPrinted>
  <dcterms:created xsi:type="dcterms:W3CDTF">2026-10-06T20:48:00Z</dcterms:created>
  <dcterms:modified xsi:type="dcterms:W3CDTF">2026-10-06T20:59:00Z</dcterms:modified>
</cp:coreProperties>
</file>